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0" w:rsidRPr="005C0590" w:rsidRDefault="005C0590" w:rsidP="005C05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lang w:eastAsia="ru-RU"/>
        </w:rPr>
      </w:pPr>
      <w:r w:rsidRPr="005C0590">
        <w:rPr>
          <w:rFonts w:ascii="Helvetica" w:eastAsia="Times New Roman" w:hAnsi="Helvetica" w:cs="Helvetica"/>
          <w:color w:val="1A1A1A"/>
          <w:lang w:eastAsia="ru-RU"/>
        </w:rPr>
        <w:t>Консультация для родителей</w:t>
      </w:r>
    </w:p>
    <w:p w:rsidR="005C0590" w:rsidRPr="005C0590" w:rsidRDefault="005C0590" w:rsidP="005C059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lang w:eastAsia="ru-RU"/>
        </w:rPr>
      </w:pPr>
      <w:r w:rsidRPr="005C0590">
        <w:rPr>
          <w:rFonts w:ascii="Helvetica" w:eastAsia="Times New Roman" w:hAnsi="Helvetica" w:cs="Helvetica"/>
          <w:b/>
          <w:color w:val="1A1A1A"/>
          <w:lang w:eastAsia="ru-RU"/>
        </w:rPr>
        <w:t>Зрительно-моторная координация</w:t>
      </w:r>
    </w:p>
    <w:p w:rsidR="00FC23C0" w:rsidRPr="005C0590" w:rsidRDefault="005C0590" w:rsidP="00FC23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t xml:space="preserve">  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Зрительно-моторная координация – это согласованность движений и их элементов в результате совместной и одновременной деятельности зрительного и мышечно-двигательного анализаторов.</w:t>
      </w:r>
    </w:p>
    <w:p w:rsidR="00FC23C0" w:rsidRPr="005C0590" w:rsidRDefault="005C059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t xml:space="preserve">  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Одной из основных задач развития дошкольника является подготовка его к школе.</w:t>
      </w:r>
    </w:p>
    <w:p w:rsidR="00FC23C0" w:rsidRPr="005C0590" w:rsidRDefault="00FC23C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 w:rsidRPr="005C0590">
        <w:rPr>
          <w:rFonts w:ascii="Helvetica" w:eastAsia="Times New Roman" w:hAnsi="Helvetica" w:cs="Helvetica"/>
          <w:color w:val="1A1A1A"/>
          <w:lang w:eastAsia="ru-RU"/>
        </w:rPr>
        <w:t>Глаз видит – рука изображает – такое единство и тесное взаимодействие двух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органов достигается в старшем возрасте при условии последовательного и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равнозначного их развития.</w:t>
      </w:r>
    </w:p>
    <w:p w:rsidR="00FC23C0" w:rsidRPr="005C0590" w:rsidRDefault="005C059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t xml:space="preserve">  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Зрительно - моторная координация занимает важное место в формировании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навыка готовности к письму.</w:t>
      </w:r>
    </w:p>
    <w:p w:rsidR="00FC23C0" w:rsidRPr="005C0590" w:rsidRDefault="005C059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t xml:space="preserve">  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«Источники способностей и дарований детей – на кончиках их пальцев. От пальцев,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образно говоря, идут тончайшие ручейки, которые питают источник творческой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мысли» (</w:t>
      </w:r>
      <w:proofErr w:type="spellStart"/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В.А.Сухомлинский</w:t>
      </w:r>
      <w:proofErr w:type="spellEnd"/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).</w:t>
      </w:r>
    </w:p>
    <w:p w:rsidR="00FC23C0" w:rsidRPr="005C0590" w:rsidRDefault="005C059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t xml:space="preserve">  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Существуют объективные причины, из-за которых у многих первоклассников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возникают существенные трудности при списывании с доски, из книг, прописей и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других пособий, не вырабатывается каллиграфический почерк. Успешное выполнение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работ по визуальным образцам возможно только при наличии координации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зрительного анализа с двигательными реакциями, моторикой пальцев ведущей руки.</w:t>
      </w:r>
    </w:p>
    <w:p w:rsidR="00FC23C0" w:rsidRPr="005C0590" w:rsidRDefault="005C059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t xml:space="preserve">  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Связи между зрительным анализом и движениями руки не существует с рождения.</w:t>
      </w:r>
    </w:p>
    <w:p w:rsidR="00FC23C0" w:rsidRPr="005C0590" w:rsidRDefault="00FC23C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 w:rsidRPr="005C0590">
        <w:rPr>
          <w:rFonts w:ascii="Helvetica" w:eastAsia="Times New Roman" w:hAnsi="Helvetica" w:cs="Helvetica"/>
          <w:color w:val="1A1A1A"/>
          <w:lang w:eastAsia="ru-RU"/>
        </w:rPr>
        <w:t>Формируются и отлаживаются постепенно в соответствующих видах деятельности. Они начинают складываться, когда ребёнку приходится выполнять действия по зрительно составленному плану и под контролем зрения, оперативно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переводить визуально представленную информацию в её двигательно-графический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аналог. Только тогда, когда такая деятельность становится систематической, возможно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качественное улучшение зрительно-моторной координации.</w:t>
      </w:r>
    </w:p>
    <w:p w:rsidR="00FC23C0" w:rsidRPr="005C0590" w:rsidRDefault="005C059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t xml:space="preserve">  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Если ребёнок много и с удовольствием строит и конструирует по чертежам,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выкладывает мозаичные узоры или панно в соответствии с образцами, срисовывает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изображения различных предметов или целые картины, то у него постепенно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совершенствуется зрительно-моторная координация, формируется умение точно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воспроизводить графические образцы. Если в своей дошкольной деятельности ему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редко приходится двигательно-графически копировать какие-либо изображения, то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связи между затылочными зрительными зонами и передними двигательными отделами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коры головного мозга не формируются. Даже у детей, которые много рисуют, но не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срисовывают, не копируют образцы, координация движений глаза и руки может быть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очень слабой.</w:t>
      </w:r>
    </w:p>
    <w:p w:rsidR="00FC23C0" w:rsidRPr="005C0590" w:rsidRDefault="005C059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t xml:space="preserve">  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Ребёнок может в целом развиваться нормально: хорошо говорить, знать много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стихов, легко решать логические задачи, петь, танцевать, изучать иностранные языки.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Отсутствие зрительно-моторной координации обычно никак не проявляется в его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дошкольной жизни.</w:t>
      </w:r>
    </w:p>
    <w:p w:rsidR="00FC23C0" w:rsidRPr="005C0590" w:rsidRDefault="00FC23C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 w:rsidRPr="005C0590">
        <w:rPr>
          <w:rFonts w:ascii="Helvetica" w:eastAsia="Times New Roman" w:hAnsi="Helvetica" w:cs="Helvetica"/>
          <w:color w:val="1A1A1A"/>
          <w:lang w:eastAsia="ru-RU"/>
        </w:rPr>
        <w:t>Только в первом классе может выясниться, что ребёнок при всём старании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оказывается не в состоянии воспроизвести буквы, изображённые в прописях. При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списывании или срисовывании с доски или из учебников у него часто получается нечто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очень далёкое от исходных образцов. Сравнивая, проверяя свою работу, ребёнок не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замечает даже грубые различия. Взрослые, естественно, не могут понять, как можно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видеть одно, а нарисовать или написать совсем другое. Такие дети допускают много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ошибок при списывании, не видят их, проверяя свою работу. Для них характерны такие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ошибки, как пропуск, перестановка, замена, написание лишних букв, слогов, цифр,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знаков, перескакивание со строчки на строчку, «зеркальное» письмо… Ребёнок, к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сожалению, пишет неграмотно, и именно такое письмо автоматизируется и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закрепляется. Избавиться в дальнейшем от неграмотных автоматизмов бывает</w:t>
      </w:r>
      <w:r w:rsidR="005C0590"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>исключительно трудно.</w:t>
      </w:r>
    </w:p>
    <w:p w:rsidR="00FC23C0" w:rsidRPr="005C0590" w:rsidRDefault="005C0590" w:rsidP="00FC23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t xml:space="preserve">  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Лепка, рисование и другие виды творчества развивают мелкую моторику пальцев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рук, но просто развитая моторика без координации со зрением малоэффективна!</w:t>
      </w:r>
      <w:r w:rsidRPr="005C0590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Копирование образцов развивает именно координацию зрения и движения.</w:t>
      </w:r>
    </w:p>
    <w:p w:rsidR="00FC23C0" w:rsidRPr="005C0590" w:rsidRDefault="005C0590" w:rsidP="00FC23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>
        <w:rPr>
          <w:rFonts w:ascii="Helvetica" w:eastAsia="Times New Roman" w:hAnsi="Helvetica" w:cs="Helvetica"/>
          <w:color w:val="1A1A1A"/>
          <w:lang w:eastAsia="ru-RU"/>
        </w:rPr>
        <w:t xml:space="preserve">   </w:t>
      </w:r>
      <w:bookmarkStart w:id="0" w:name="_GoBack"/>
      <w:bookmarkEnd w:id="0"/>
      <w:r w:rsidR="00FC23C0" w:rsidRPr="005C0590">
        <w:rPr>
          <w:rFonts w:ascii="Helvetica" w:eastAsia="Times New Roman" w:hAnsi="Helvetica" w:cs="Helvetica"/>
          <w:color w:val="1A1A1A"/>
          <w:lang w:eastAsia="ru-RU"/>
        </w:rPr>
        <w:t>ТРЕНИРОВКА</w:t>
      </w:r>
      <w:r>
        <w:rPr>
          <w:rFonts w:ascii="Helvetica" w:eastAsia="Times New Roman" w:hAnsi="Helvetica" w:cs="Helvetica"/>
          <w:color w:val="1A1A1A"/>
          <w:lang w:eastAsia="ru-RU"/>
        </w:rPr>
        <w:t xml:space="preserve"> ЗРИТЕЛЬНО-МОТОРНОЙ КООРДИНАЦИИ:</w:t>
      </w:r>
    </w:p>
    <w:p w:rsidR="00FC23C0" w:rsidRPr="005C0590" w:rsidRDefault="00FC23C0" w:rsidP="00FC23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 w:rsidRPr="005C0590">
        <w:rPr>
          <w:rFonts w:ascii="Helvetica" w:eastAsia="Times New Roman" w:hAnsi="Helvetica" w:cs="Helvetica"/>
          <w:color w:val="1A1A1A"/>
          <w:lang w:eastAsia="ru-RU"/>
        </w:rPr>
        <w:t>1 Выкладывание разных узоров из мозаики по образцу.</w:t>
      </w:r>
    </w:p>
    <w:p w:rsidR="00FC23C0" w:rsidRPr="005C0590" w:rsidRDefault="00FC23C0" w:rsidP="00FC23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 w:rsidRPr="005C0590">
        <w:rPr>
          <w:rFonts w:ascii="Helvetica" w:eastAsia="Times New Roman" w:hAnsi="Helvetica" w:cs="Helvetica"/>
          <w:color w:val="1A1A1A"/>
          <w:lang w:eastAsia="ru-RU"/>
        </w:rPr>
        <w:t>2 Собирание различных конструкторов по схеме-образцу.</w:t>
      </w:r>
    </w:p>
    <w:p w:rsidR="00FC23C0" w:rsidRPr="005C0590" w:rsidRDefault="00FC23C0" w:rsidP="00FC23C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 w:rsidRPr="005C0590">
        <w:rPr>
          <w:rFonts w:ascii="Helvetica" w:eastAsia="Times New Roman" w:hAnsi="Helvetica" w:cs="Helvetica"/>
          <w:color w:val="1A1A1A"/>
          <w:lang w:eastAsia="ru-RU"/>
        </w:rPr>
        <w:t>3 Выкладывание рисунков из палочек по образцу.</w:t>
      </w:r>
    </w:p>
    <w:p w:rsidR="00894857" w:rsidRPr="005C0590" w:rsidRDefault="00FC23C0" w:rsidP="005C05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lang w:eastAsia="ru-RU"/>
        </w:rPr>
      </w:pPr>
      <w:r w:rsidRPr="005C0590">
        <w:rPr>
          <w:rFonts w:ascii="Helvetica" w:eastAsia="Times New Roman" w:hAnsi="Helvetica" w:cs="Helvetica"/>
          <w:color w:val="1A1A1A"/>
          <w:lang w:eastAsia="ru-RU"/>
        </w:rPr>
        <w:t>4 Выкладывание рисунков из геометрических фигур по образцу.</w:t>
      </w:r>
    </w:p>
    <w:sectPr w:rsidR="00894857" w:rsidRPr="005C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AE"/>
    <w:rsid w:val="005C0590"/>
    <w:rsid w:val="007722AE"/>
    <w:rsid w:val="00894857"/>
    <w:rsid w:val="00F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8CE8"/>
  <w15:chartTrackingRefBased/>
  <w15:docId w15:val="{65487596-C0C9-4CE0-A205-DC860B9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2025-02-07T04:39:00Z</dcterms:created>
  <dcterms:modified xsi:type="dcterms:W3CDTF">2025-02-12T03:40:00Z</dcterms:modified>
</cp:coreProperties>
</file>